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59DBE" w14:textId="1FB4ED38" w:rsidR="00027C0A" w:rsidRPr="00D32C10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kern w:val="32"/>
        </w:rPr>
      </w:pPr>
    </w:p>
    <w:p w14:paraId="392C3951" w14:textId="5FBD03A3" w:rsidR="00624B41" w:rsidRPr="00D32C10" w:rsidRDefault="00624B41" w:rsidP="00624B41">
      <w:pPr>
        <w:pStyle w:val="Heading11ghostg"/>
        <w:spacing w:before="0" w:after="0"/>
        <w:ind w:left="0" w:firstLine="0"/>
        <w:rPr>
          <w:rFonts w:ascii="Arial" w:eastAsia="MS Mincho" w:hAnsi="Arial" w:cs="Arial"/>
          <w:b w:val="0"/>
          <w:caps w:val="0"/>
          <w:lang w:val="x-none" w:eastAsia="x-none"/>
        </w:rPr>
      </w:pPr>
      <w:r w:rsidRPr="00D32C10">
        <w:rPr>
          <w:rFonts w:ascii="Arial" w:eastAsia="MS Mincho" w:hAnsi="Arial" w:cs="Arial"/>
          <w:caps w:val="0"/>
          <w:lang w:val="x-none" w:eastAsia="x-none"/>
        </w:rPr>
        <w:t xml:space="preserve">ALLEGATO 5 – APPALTO SPECIFICO NELL’AMBITO DELLO SDAPA PER LA FORNITURA DI PRODOTTI E SERVIZI PER L’INFORMATICA E LE TELECOMUNICAZIONI, PER L’ACQUISIZIONE DI SOTTOSCRIZIONI SW E SERVIZI PROFESSIONALI NEO4J PER SOGEI – ID </w:t>
      </w:r>
      <w:r w:rsidR="00025CEC">
        <w:rPr>
          <w:rFonts w:ascii="Arial" w:eastAsia="MS Mincho" w:hAnsi="Arial" w:cs="Arial"/>
          <w:caps w:val="0"/>
          <w:lang w:val="x-none" w:eastAsia="x-none"/>
        </w:rPr>
        <w:t>2972</w:t>
      </w:r>
    </w:p>
    <w:p w14:paraId="709FA380" w14:textId="77777777" w:rsidR="00624B41" w:rsidRPr="00D32C10" w:rsidRDefault="00624B41" w:rsidP="00624B41">
      <w:pPr>
        <w:pStyle w:val="Heading11ghostg"/>
        <w:spacing w:before="0" w:after="0"/>
        <w:rPr>
          <w:rFonts w:ascii="Arial" w:eastAsia="MS Mincho" w:hAnsi="Arial" w:cs="Arial"/>
          <w:b w:val="0"/>
          <w:caps w:val="0"/>
          <w:lang w:val="x-none" w:eastAsia="x-none"/>
        </w:rPr>
      </w:pPr>
    </w:p>
    <w:p w14:paraId="56F45687" w14:textId="77777777" w:rsidR="00027C0A" w:rsidRPr="00D32C10" w:rsidRDefault="00027C0A" w:rsidP="00430BF2">
      <w:pPr>
        <w:pStyle w:val="Heading11ghostg"/>
        <w:spacing w:before="0" w:after="0"/>
        <w:rPr>
          <w:rFonts w:ascii="Arial" w:eastAsia="MS Mincho" w:hAnsi="Arial" w:cs="Arial"/>
          <w:caps w:val="0"/>
          <w:lang w:val="x-none" w:eastAsia="x-none"/>
        </w:rPr>
      </w:pPr>
      <w:r w:rsidRPr="00D32C10">
        <w:rPr>
          <w:rFonts w:ascii="Arial" w:eastAsia="MS Mincho" w:hAnsi="Arial" w:cs="Arial"/>
          <w:caps w:val="0"/>
          <w:lang w:val="x-none" w:eastAsia="x-none"/>
        </w:rPr>
        <w:t xml:space="preserve">FACSIMILE DICHIARAZIONI DI CUI AL DPCM 187/1991  </w:t>
      </w:r>
    </w:p>
    <w:p w14:paraId="76A854AD" w14:textId="03EEDDBD" w:rsidR="00027C0A" w:rsidRPr="00D32C10" w:rsidRDefault="00027C0A" w:rsidP="00430BF2">
      <w:pPr>
        <w:pStyle w:val="Heading11ghostg"/>
        <w:spacing w:before="0" w:after="0"/>
        <w:rPr>
          <w:rFonts w:ascii="Arial" w:eastAsia="MS Mincho" w:hAnsi="Arial" w:cs="Arial"/>
          <w:caps w:val="0"/>
          <w:lang w:val="x-none" w:eastAsia="x-none"/>
        </w:rPr>
      </w:pPr>
      <w:r w:rsidRPr="00D32C10">
        <w:rPr>
          <w:rFonts w:ascii="Arial" w:eastAsia="MS Mincho" w:hAnsi="Arial" w:cs="Arial"/>
          <w:caps w:val="0"/>
          <w:lang w:val="x-none" w:eastAsia="x-none"/>
        </w:rPr>
        <w:t>RILASCIAT</w:t>
      </w:r>
      <w:r w:rsidR="00430BF2" w:rsidRPr="00D32C10">
        <w:rPr>
          <w:rFonts w:ascii="Arial" w:eastAsia="MS Mincho" w:hAnsi="Arial" w:cs="Arial"/>
          <w:caps w:val="0"/>
          <w:lang w:val="x-none" w:eastAsia="x-none"/>
        </w:rPr>
        <w:t>O</w:t>
      </w:r>
      <w:r w:rsidRPr="00D32C10">
        <w:rPr>
          <w:rFonts w:ascii="Arial" w:eastAsia="MS Mincho" w:hAnsi="Arial" w:cs="Arial"/>
          <w:caps w:val="0"/>
          <w:lang w:val="x-none" w:eastAsia="x-none"/>
        </w:rPr>
        <w:t xml:space="preserve"> ANCHE AI SENSI DEGLI ARTT. 46 E 47 DEL D.P.R. 445/2000</w:t>
      </w:r>
    </w:p>
    <w:p w14:paraId="647D4D45" w14:textId="77777777" w:rsidR="00430BF2" w:rsidRPr="00D32C10" w:rsidRDefault="00430BF2" w:rsidP="00430BF2">
      <w:pPr>
        <w:rPr>
          <w:lang w:val="x-none" w:eastAsia="x-none"/>
        </w:rPr>
      </w:pPr>
    </w:p>
    <w:p w14:paraId="32C576AC" w14:textId="77777777" w:rsidR="00027C0A" w:rsidRPr="00D32C10" w:rsidRDefault="00027C0A" w:rsidP="00027C0A">
      <w:pPr>
        <w:rPr>
          <w:rStyle w:val="Grassettocorsivo"/>
          <w:rFonts w:ascii="Arial" w:hAnsi="Arial" w:cs="Arial"/>
        </w:rPr>
      </w:pPr>
      <w:r w:rsidRPr="00D32C10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D32C10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kern w:val="32"/>
        </w:rPr>
      </w:pPr>
    </w:p>
    <w:p w14:paraId="5FAAAE9F" w14:textId="77777777" w:rsidR="00027C0A" w:rsidRPr="00D32C10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kern w:val="32"/>
        </w:rPr>
      </w:pPr>
    </w:p>
    <w:p w14:paraId="31F9EBD8" w14:textId="77777777" w:rsidR="00027C0A" w:rsidRPr="00D32C10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D32C10">
        <w:rPr>
          <w:rFonts w:ascii="Arial" w:hAnsi="Arial" w:cs="Arial"/>
          <w:b/>
          <w:bCs/>
          <w:caps/>
          <w:kern w:val="32"/>
        </w:rPr>
        <w:br w:type="page"/>
      </w:r>
      <w:r w:rsidRPr="00D32C10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D32C10" w:rsidRDefault="00027C0A" w:rsidP="00027C0A">
      <w:pPr>
        <w:pStyle w:val="Intestazione"/>
        <w:rPr>
          <w:rFonts w:ascii="Arial" w:hAnsi="Arial" w:cs="Arial"/>
          <w:sz w:val="20"/>
        </w:rPr>
      </w:pPr>
      <w:r w:rsidRPr="00D32C10">
        <w:rPr>
          <w:rFonts w:ascii="Arial" w:hAnsi="Arial" w:cs="Arial"/>
          <w:sz w:val="20"/>
        </w:rPr>
        <w:t>Spett.le</w:t>
      </w:r>
    </w:p>
    <w:p w14:paraId="443872C3" w14:textId="77777777" w:rsidR="00027C0A" w:rsidRPr="00D32C10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D32C10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D32C10" w:rsidRDefault="00027C0A" w:rsidP="00027C0A">
      <w:pPr>
        <w:pStyle w:val="Intestazione"/>
        <w:rPr>
          <w:rFonts w:ascii="Arial" w:hAnsi="Arial" w:cs="Arial"/>
          <w:sz w:val="20"/>
        </w:rPr>
      </w:pPr>
      <w:r w:rsidRPr="00D32C10">
        <w:rPr>
          <w:rFonts w:ascii="Arial" w:hAnsi="Arial" w:cs="Arial"/>
          <w:sz w:val="20"/>
        </w:rPr>
        <w:t>Via Isonzo, 19/E</w:t>
      </w:r>
    </w:p>
    <w:p w14:paraId="0146A005" w14:textId="77777777" w:rsidR="00027C0A" w:rsidRPr="00D32C10" w:rsidRDefault="00027C0A" w:rsidP="00027C0A">
      <w:pPr>
        <w:pStyle w:val="Intestazione"/>
        <w:rPr>
          <w:rFonts w:ascii="Arial" w:hAnsi="Arial" w:cs="Arial"/>
          <w:sz w:val="20"/>
        </w:rPr>
      </w:pPr>
      <w:r w:rsidRPr="00D32C10">
        <w:rPr>
          <w:rFonts w:ascii="Arial" w:hAnsi="Arial" w:cs="Arial"/>
          <w:sz w:val="20"/>
        </w:rPr>
        <w:t>00198 ROMA</w:t>
      </w:r>
    </w:p>
    <w:p w14:paraId="0D758249" w14:textId="77777777" w:rsidR="00027C0A" w:rsidRPr="00D32C10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D32C10" w:rsidRDefault="00027C0A" w:rsidP="00027C0A">
      <w:pPr>
        <w:rPr>
          <w:rFonts w:ascii="Arial" w:hAnsi="Arial" w:cs="Arial"/>
          <w:b/>
        </w:rPr>
      </w:pPr>
      <w:r w:rsidRPr="00D32C10">
        <w:rPr>
          <w:rFonts w:ascii="Arial" w:hAnsi="Arial" w:cs="Arial"/>
          <w:b/>
        </w:rPr>
        <w:t xml:space="preserve">DICHIARAZIONI DI CUI AL DPCM 187/1991 </w:t>
      </w:r>
    </w:p>
    <w:p w14:paraId="4868B815" w14:textId="75C4999B" w:rsidR="00027C0A" w:rsidRPr="00D32C10" w:rsidRDefault="00027C0A" w:rsidP="00F37B96">
      <w:pPr>
        <w:jc w:val="both"/>
        <w:rPr>
          <w:rStyle w:val="BLOCKBOLD"/>
          <w:rFonts w:ascii="Arial" w:hAnsi="Arial" w:cs="Arial"/>
        </w:rPr>
      </w:pPr>
      <w:r w:rsidRPr="00D32C10">
        <w:rPr>
          <w:rFonts w:ascii="Arial" w:hAnsi="Arial" w:cs="Arial"/>
          <w:b/>
        </w:rPr>
        <w:t xml:space="preserve">ANCHE AI SENSI DEGLI ARTT. 46 E 47 DEL D.P.R. 445/2000 </w:t>
      </w:r>
      <w:r w:rsidRPr="00D32C10">
        <w:rPr>
          <w:rStyle w:val="BLOCKBOLD"/>
          <w:rFonts w:ascii="Arial" w:hAnsi="Arial" w:cs="Arial"/>
        </w:rPr>
        <w:t xml:space="preserve">PER LA GARA </w:t>
      </w:r>
      <w:r w:rsidR="00F37B96" w:rsidRPr="00D32C10">
        <w:rPr>
          <w:rStyle w:val="BLOCKBOLD"/>
          <w:rFonts w:ascii="Arial" w:hAnsi="Arial" w:cs="Arial"/>
        </w:rPr>
        <w:t xml:space="preserve">PER L’ACQUISIZIONE DI SOTTOSCRIZIONI SOFTWARE E SERVIZI PROFESSIONALI NEO4J PER SOGEI – ID </w:t>
      </w:r>
      <w:r w:rsidR="00025CEC">
        <w:rPr>
          <w:rStyle w:val="BLOCKBOLD"/>
          <w:rFonts w:ascii="Arial" w:hAnsi="Arial" w:cs="Arial"/>
        </w:rPr>
        <w:t>2972</w:t>
      </w:r>
      <w:r w:rsidR="00F37B96" w:rsidRPr="00D32C10">
        <w:rPr>
          <w:rStyle w:val="BLOCKBOLD"/>
          <w:rFonts w:ascii="Arial" w:hAnsi="Arial" w:cs="Arial"/>
        </w:rPr>
        <w:t xml:space="preserve"> </w:t>
      </w:r>
    </w:p>
    <w:p w14:paraId="746AD238" w14:textId="77777777" w:rsidR="00027C0A" w:rsidRPr="00D32C10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D32C10" w:rsidRDefault="00027C0A" w:rsidP="00027C0A">
      <w:pPr>
        <w:rPr>
          <w:rFonts w:ascii="Arial" w:hAnsi="Arial" w:cs="Arial"/>
        </w:rPr>
      </w:pPr>
      <w:r w:rsidRPr="00D32C10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D32C10" w:rsidRDefault="00027C0A" w:rsidP="00027C0A">
      <w:pPr>
        <w:rPr>
          <w:rFonts w:ascii="Arial" w:hAnsi="Arial" w:cs="Arial"/>
        </w:rPr>
      </w:pPr>
      <w:r w:rsidRPr="00D32C10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D32C10" w:rsidRDefault="00027C0A" w:rsidP="00027C0A">
      <w:pPr>
        <w:jc w:val="center"/>
        <w:rPr>
          <w:rStyle w:val="BLOCKBOLD"/>
          <w:rFonts w:ascii="Arial" w:hAnsi="Arial" w:cs="Arial"/>
        </w:rPr>
      </w:pPr>
      <w:r w:rsidRPr="00D32C10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D32C10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D32C10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D32C10" w:rsidRDefault="00027C0A" w:rsidP="00027C0A">
      <w:pPr>
        <w:pStyle w:val="Numeroelenco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D32C10" w:rsidRDefault="00027C0A" w:rsidP="00027C0A">
      <w:pPr>
        <w:pStyle w:val="Corpodeltesto2"/>
        <w:rPr>
          <w:rFonts w:ascii="Arial" w:hAnsi="Arial" w:cs="Arial"/>
        </w:rPr>
      </w:pPr>
      <w:r w:rsidRPr="00D32C10">
        <w:rPr>
          <w:rFonts w:ascii="Arial" w:hAnsi="Arial" w:cs="Arial"/>
        </w:rPr>
        <w:t xml:space="preserve">____________ % </w:t>
      </w:r>
    </w:p>
    <w:p w14:paraId="4CE899A2" w14:textId="77777777" w:rsidR="00027C0A" w:rsidRPr="00D32C10" w:rsidRDefault="00027C0A" w:rsidP="00027C0A">
      <w:pPr>
        <w:pStyle w:val="Corpodeltesto2"/>
        <w:rPr>
          <w:rFonts w:ascii="Arial" w:hAnsi="Arial" w:cs="Arial"/>
        </w:rPr>
      </w:pPr>
      <w:r w:rsidRPr="00D32C10">
        <w:rPr>
          <w:rFonts w:ascii="Arial" w:hAnsi="Arial" w:cs="Arial"/>
        </w:rPr>
        <w:t xml:space="preserve">____________ % </w:t>
      </w:r>
    </w:p>
    <w:p w14:paraId="125AB10C" w14:textId="77777777" w:rsidR="00027C0A" w:rsidRPr="00D32C10" w:rsidRDefault="00027C0A" w:rsidP="00027C0A">
      <w:pPr>
        <w:pStyle w:val="Corpodeltesto2"/>
        <w:rPr>
          <w:rFonts w:ascii="Arial" w:hAnsi="Arial" w:cs="Arial"/>
        </w:rPr>
      </w:pPr>
      <w:r w:rsidRPr="00D32C10">
        <w:rPr>
          <w:rFonts w:ascii="Arial" w:hAnsi="Arial" w:cs="Arial"/>
        </w:rPr>
        <w:t>________________</w:t>
      </w:r>
    </w:p>
    <w:p w14:paraId="3C46E0FE" w14:textId="77777777" w:rsidR="00027C0A" w:rsidRPr="00D32C10" w:rsidRDefault="00027C0A" w:rsidP="00027C0A">
      <w:pPr>
        <w:pStyle w:val="Corpodeltesto2"/>
        <w:rPr>
          <w:rFonts w:ascii="Arial" w:hAnsi="Arial" w:cs="Arial"/>
        </w:rPr>
      </w:pPr>
      <w:r w:rsidRPr="00D32C10">
        <w:rPr>
          <w:rFonts w:ascii="Arial" w:hAnsi="Arial" w:cs="Arial"/>
        </w:rPr>
        <w:t xml:space="preserve">totale         100 % </w:t>
      </w:r>
    </w:p>
    <w:p w14:paraId="06323CA1" w14:textId="77777777" w:rsidR="00027C0A" w:rsidRPr="00D32C10" w:rsidRDefault="00027C0A" w:rsidP="00027C0A">
      <w:pPr>
        <w:pStyle w:val="Numeroelenco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D32C10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D32C10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>__________ a favore di __________,</w:t>
      </w:r>
      <w:r w:rsidRPr="00D32C10" w:rsidDel="003407C8">
        <w:rPr>
          <w:rFonts w:ascii="Arial" w:hAnsi="Arial" w:cs="Arial"/>
          <w:szCs w:val="20"/>
        </w:rPr>
        <w:t xml:space="preserve"> </w:t>
      </w:r>
      <w:r w:rsidRPr="00D32C10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D32C10" w:rsidRDefault="00027C0A" w:rsidP="00027C0A">
      <w:pPr>
        <w:pStyle w:val="Numeroelenco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D32C10" w:rsidRDefault="00027C0A" w:rsidP="00027C0A">
      <w:pPr>
        <w:pStyle w:val="Numeroelenco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D32C10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D32C10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D32C10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D32C10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D32C10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D32C10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D32C10" w:rsidRDefault="00027C0A" w:rsidP="00027C0A">
      <w:pPr>
        <w:pStyle w:val="Numeroelenco"/>
        <w:rPr>
          <w:rFonts w:ascii="Arial" w:hAnsi="Arial" w:cs="Arial"/>
          <w:szCs w:val="20"/>
        </w:rPr>
      </w:pPr>
      <w:r w:rsidRPr="00D32C10" w:rsidDel="007F3AAA">
        <w:rPr>
          <w:rFonts w:ascii="Arial" w:hAnsi="Arial" w:cs="Arial"/>
          <w:szCs w:val="20"/>
        </w:rPr>
        <w:t xml:space="preserve"> </w:t>
      </w:r>
      <w:r w:rsidRPr="00D32C10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D32C10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D32C10" w:rsidRDefault="00027C0A" w:rsidP="00027C0A">
      <w:pPr>
        <w:rPr>
          <w:rFonts w:ascii="Arial" w:hAnsi="Arial" w:cs="Arial"/>
        </w:rPr>
      </w:pPr>
      <w:r w:rsidRPr="00D32C10">
        <w:rPr>
          <w:rFonts w:ascii="Arial" w:hAnsi="Arial" w:cs="Arial"/>
        </w:rPr>
        <w:t>______, li _________________</w:t>
      </w:r>
    </w:p>
    <w:p w14:paraId="30D984F6" w14:textId="2BC604D5" w:rsidR="00027C0A" w:rsidRPr="00D32C10" w:rsidRDefault="00027C0A" w:rsidP="00027C0A">
      <w:pPr>
        <w:ind w:left="540"/>
        <w:rPr>
          <w:rFonts w:ascii="Arial" w:hAnsi="Arial" w:cs="Arial"/>
        </w:rPr>
      </w:pP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  <w:t xml:space="preserve">  </w:t>
      </w: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</w:r>
      <w:r w:rsidR="00A30BBE" w:rsidRPr="00D32C10">
        <w:rPr>
          <w:rFonts w:ascii="Arial" w:hAnsi="Arial" w:cs="Arial"/>
        </w:rPr>
        <w:t xml:space="preserve">  </w:t>
      </w:r>
      <w:r w:rsidR="00A30BBE"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>Firma</w:t>
      </w:r>
    </w:p>
    <w:p w14:paraId="23CEB0D4" w14:textId="77777777" w:rsidR="00027C0A" w:rsidRPr="00D32C10" w:rsidRDefault="00027C0A" w:rsidP="00027C0A">
      <w:pPr>
        <w:rPr>
          <w:rFonts w:ascii="Arial" w:hAnsi="Arial" w:cs="Arial"/>
        </w:rPr>
      </w:pP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</w:r>
      <w:r w:rsidRPr="00D32C10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D32C10" w:rsidRDefault="00027C0A" w:rsidP="00027C0A">
      <w:pPr>
        <w:ind w:left="4956"/>
        <w:rPr>
          <w:rFonts w:ascii="Arial" w:hAnsi="Arial" w:cs="Arial"/>
        </w:rPr>
      </w:pPr>
      <w:r w:rsidRPr="00D32C10">
        <w:rPr>
          <w:rFonts w:ascii="Arial" w:hAnsi="Arial" w:cs="Arial"/>
        </w:rPr>
        <w:t xml:space="preserve"> (firmato digitalmente) </w:t>
      </w:r>
    </w:p>
    <w:p w14:paraId="1BAB204A" w14:textId="77777777" w:rsidR="00027C0A" w:rsidRPr="00D32C10" w:rsidRDefault="00027C0A" w:rsidP="00027C0A">
      <w:pPr>
        <w:rPr>
          <w:rFonts w:ascii="Arial" w:hAnsi="Arial" w:cs="Arial"/>
        </w:rPr>
      </w:pPr>
    </w:p>
    <w:p w14:paraId="0F027AD9" w14:textId="77777777" w:rsidR="00027C0A" w:rsidRPr="00D32C10" w:rsidRDefault="00027C0A" w:rsidP="00027C0A">
      <w:pPr>
        <w:rPr>
          <w:rFonts w:ascii="Arial" w:hAnsi="Arial" w:cs="Arial"/>
        </w:rPr>
      </w:pPr>
    </w:p>
    <w:p w14:paraId="79B592BA" w14:textId="77777777" w:rsidR="001105D3" w:rsidRPr="00D32C10" w:rsidRDefault="001105D3" w:rsidP="00027C0A">
      <w:pPr>
        <w:rPr>
          <w:rFonts w:ascii="Arial" w:hAnsi="Arial" w:cs="Arial"/>
        </w:rPr>
      </w:pPr>
    </w:p>
    <w:sectPr w:rsidR="001105D3" w:rsidRPr="00D32C10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3DA76" w14:textId="77777777" w:rsidR="0030228E" w:rsidRDefault="0030228E" w:rsidP="00992129">
      <w:r>
        <w:separator/>
      </w:r>
    </w:p>
  </w:endnote>
  <w:endnote w:type="continuationSeparator" w:id="0">
    <w:p w14:paraId="7AA4F46C" w14:textId="77777777" w:rsidR="0030228E" w:rsidRDefault="0030228E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A9174" w14:textId="77777777" w:rsidR="00D32C10" w:rsidRDefault="00D32C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2817F" w14:textId="19D7F61E" w:rsidR="00140837" w:rsidRPr="00D32C10" w:rsidRDefault="00140837" w:rsidP="00140837">
    <w:pPr>
      <w:pBdr>
        <w:top w:val="single" w:sz="4" w:space="1" w:color="auto"/>
      </w:pBdr>
      <w:spacing w:line="276" w:lineRule="auto"/>
      <w:rPr>
        <w:rFonts w:ascii="Arial" w:eastAsia="Calibri" w:hAnsi="Arial" w:cs="Arial"/>
        <w:sz w:val="16"/>
        <w:szCs w:val="16"/>
      </w:rPr>
    </w:pPr>
    <w:r w:rsidRPr="00D32C10">
      <w:rPr>
        <w:rFonts w:ascii="Arial" w:eastAsia="Calibri" w:hAnsi="Arial" w:cs="Arial"/>
        <w:sz w:val="16"/>
        <w:szCs w:val="16"/>
      </w:rPr>
      <w:t xml:space="preserve">Acquisizione di sottoscrizioni SW e servizi professionali Neo4j per Sogei – ID </w:t>
    </w:r>
    <w:r w:rsidR="00025CEC">
      <w:rPr>
        <w:rFonts w:ascii="Arial" w:eastAsia="Calibri" w:hAnsi="Arial" w:cs="Arial"/>
        <w:sz w:val="16"/>
        <w:szCs w:val="16"/>
      </w:rPr>
      <w:t>2972</w:t>
    </w:r>
  </w:p>
  <w:p w14:paraId="1B26797F" w14:textId="6A2EE6FA" w:rsidR="00B76613" w:rsidRPr="00D32C10" w:rsidRDefault="00140837" w:rsidP="00140837">
    <w:pPr>
      <w:widowControl w:val="0"/>
      <w:tabs>
        <w:tab w:val="right" w:pos="9638"/>
      </w:tabs>
      <w:spacing w:line="360" w:lineRule="auto"/>
      <w:ind w:right="-2"/>
      <w:jc w:val="both"/>
      <w:rPr>
        <w:rFonts w:ascii="Arial" w:hAnsi="Arial" w:cs="Arial"/>
        <w:sz w:val="16"/>
        <w:szCs w:val="16"/>
      </w:rPr>
    </w:pPr>
    <w:r w:rsidRPr="00D32C10">
      <w:rPr>
        <w:rFonts w:ascii="Arial" w:hAnsi="Arial" w:cs="Arial"/>
        <w:sz w:val="16"/>
        <w:szCs w:val="16"/>
      </w:rPr>
      <w:t xml:space="preserve">Appalto specifico nell’ambito dello SDA </w:t>
    </w:r>
  </w:p>
  <w:p w14:paraId="5EE4910B" w14:textId="0E66D8AC" w:rsidR="00140837" w:rsidRPr="00D32C10" w:rsidRDefault="00140837" w:rsidP="00140837">
    <w:pPr>
      <w:widowControl w:val="0"/>
      <w:tabs>
        <w:tab w:val="right" w:pos="9638"/>
      </w:tabs>
      <w:spacing w:line="360" w:lineRule="auto"/>
      <w:ind w:right="-2"/>
      <w:jc w:val="both"/>
      <w:rPr>
        <w:rFonts w:ascii="Arial" w:hAnsi="Arial" w:cs="Arial"/>
        <w:sz w:val="16"/>
        <w:szCs w:val="16"/>
      </w:rPr>
    </w:pPr>
    <w:r w:rsidRPr="00D32C10">
      <w:rPr>
        <w:rFonts w:ascii="Arial" w:hAnsi="Arial" w:cs="Arial"/>
        <w:sz w:val="16"/>
        <w:szCs w:val="16"/>
      </w:rPr>
      <w:t>Allegato 5 –</w:t>
    </w:r>
    <w:r w:rsidR="00D32C10" w:rsidRPr="00D32C10">
      <w:rPr>
        <w:rFonts w:ascii="Arial" w:hAnsi="Arial" w:cs="Arial"/>
        <w:sz w:val="16"/>
        <w:szCs w:val="16"/>
      </w:rPr>
      <w:t>D</w:t>
    </w:r>
    <w:r w:rsidRPr="00D32C10">
      <w:rPr>
        <w:rFonts w:ascii="Arial" w:hAnsi="Arial" w:cs="Arial"/>
        <w:sz w:val="16"/>
        <w:szCs w:val="16"/>
      </w:rPr>
      <w:t xml:space="preserve">ichiarazione </w:t>
    </w:r>
    <w:r w:rsidR="00714B9A" w:rsidRPr="00D32C10">
      <w:rPr>
        <w:rFonts w:ascii="Arial" w:hAnsi="Arial" w:cs="Arial"/>
        <w:sz w:val="16"/>
        <w:szCs w:val="16"/>
      </w:rPr>
      <w:t>DPCM n. 187/1991</w:t>
    </w:r>
  </w:p>
  <w:p w14:paraId="5BC88391" w14:textId="53751931" w:rsidR="00B76613" w:rsidRPr="00D32C10" w:rsidRDefault="00B76613" w:rsidP="00B76613">
    <w:pPr>
      <w:pStyle w:val="Pidipagina"/>
    </w:pPr>
    <w:r w:rsidRPr="00D32C10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</w:t>
    </w:r>
    <w:r w:rsidR="00140837" w:rsidRPr="00D32C10">
      <w:rPr>
        <w:rFonts w:ascii="Arial" w:hAnsi="Arial" w:cs="Arial"/>
        <w:sz w:val="16"/>
        <w:szCs w:val="16"/>
      </w:rPr>
      <w:tab/>
    </w:r>
    <w:r w:rsidRPr="00D32C10">
      <w:rPr>
        <w:rFonts w:ascii="Arial" w:hAnsi="Arial" w:cs="Arial"/>
        <w:sz w:val="16"/>
        <w:szCs w:val="16"/>
      </w:rPr>
      <w:t xml:space="preserve">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D32C10">
          <w:rPr>
            <w:rFonts w:ascii="Arial" w:hAnsi="Arial" w:cs="Arial"/>
            <w:sz w:val="16"/>
            <w:szCs w:val="16"/>
          </w:rPr>
          <w:fldChar w:fldCharType="begin"/>
        </w:r>
        <w:r w:rsidRPr="00D32C10">
          <w:rPr>
            <w:rFonts w:ascii="Arial" w:hAnsi="Arial" w:cs="Arial"/>
            <w:sz w:val="16"/>
            <w:szCs w:val="16"/>
          </w:rPr>
          <w:instrText>PAGE   \* MERGEFORMAT</w:instrText>
        </w:r>
        <w:r w:rsidRPr="00D32C10">
          <w:rPr>
            <w:rFonts w:ascii="Arial" w:hAnsi="Arial" w:cs="Arial"/>
            <w:sz w:val="16"/>
            <w:szCs w:val="16"/>
          </w:rPr>
          <w:fldChar w:fldCharType="separate"/>
        </w:r>
        <w:r w:rsidRPr="00D32C10">
          <w:rPr>
            <w:rFonts w:ascii="Arial" w:hAnsi="Arial" w:cs="Arial"/>
            <w:sz w:val="16"/>
            <w:szCs w:val="16"/>
          </w:rPr>
          <w:t>2</w:t>
        </w:r>
        <w:r w:rsidRPr="00D32C10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D32C10">
      <w:rPr>
        <w:rFonts w:ascii="Arial" w:hAnsi="Arial" w:cs="Arial"/>
        <w:sz w:val="16"/>
        <w:szCs w:val="16"/>
      </w:rPr>
      <w:t xml:space="preserve"> di </w:t>
    </w:r>
    <w:r w:rsidR="00FC2193" w:rsidRPr="00D32C10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D32C10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D32C10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 w:rsidRPr="00D32C10">
      <w:rPr>
        <w:rFonts w:ascii="Arial" w:hAnsi="Arial" w:cs="Arial"/>
        <w:noProof/>
        <w:kern w:val="2"/>
        <w:sz w:val="18"/>
        <w:szCs w:val="16"/>
      </w:rPr>
      <w:t>20</w:t>
    </w:r>
    <w:r w:rsidR="00FC2193" w:rsidRPr="00D32C10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5277C0E3" w:rsidR="00B76613" w:rsidRPr="00D32C10" w:rsidRDefault="00140837" w:rsidP="00B76613">
    <w:pPr>
      <w:pStyle w:val="Pidipagina"/>
      <w:rPr>
        <w:rFonts w:ascii="Arial" w:hAnsi="Arial" w:cs="Arial"/>
        <w:sz w:val="16"/>
        <w:szCs w:val="16"/>
      </w:rPr>
    </w:pPr>
    <w:r w:rsidRPr="00D32C10">
      <w:rPr>
        <w:rFonts w:ascii="Arial" w:hAnsi="Arial" w:cs="Arial"/>
        <w:sz w:val="16"/>
        <w:szCs w:val="16"/>
      </w:rPr>
      <w:tab/>
    </w:r>
    <w:r w:rsidRPr="00D32C10">
      <w:rPr>
        <w:rFonts w:ascii="Arial" w:hAnsi="Arial" w:cs="Arial"/>
        <w:sz w:val="16"/>
        <w:szCs w:val="16"/>
      </w:rPr>
      <w:tab/>
    </w:r>
  </w:p>
  <w:p w14:paraId="09029274" w14:textId="166CA575" w:rsidR="00347B8C" w:rsidRPr="00D32C10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364E5" w14:textId="77777777" w:rsidR="0030228E" w:rsidRDefault="0030228E" w:rsidP="00992129">
      <w:r>
        <w:separator/>
      </w:r>
    </w:p>
  </w:footnote>
  <w:footnote w:type="continuationSeparator" w:id="0">
    <w:p w14:paraId="380D269A" w14:textId="77777777" w:rsidR="0030228E" w:rsidRDefault="0030228E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C4272" w14:textId="77777777" w:rsidR="00D32C10" w:rsidRDefault="00D32C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0FBEA6B6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5CEC"/>
    <w:rsid w:val="00027C0A"/>
    <w:rsid w:val="00035845"/>
    <w:rsid w:val="00072A34"/>
    <w:rsid w:val="00083CB2"/>
    <w:rsid w:val="000C4F9E"/>
    <w:rsid w:val="001105D3"/>
    <w:rsid w:val="00127DC5"/>
    <w:rsid w:val="00137C9A"/>
    <w:rsid w:val="00140837"/>
    <w:rsid w:val="00144829"/>
    <w:rsid w:val="00155015"/>
    <w:rsid w:val="001600D5"/>
    <w:rsid w:val="00176784"/>
    <w:rsid w:val="0018165E"/>
    <w:rsid w:val="001A64E4"/>
    <w:rsid w:val="001B25E4"/>
    <w:rsid w:val="001E11C1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0228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30BF2"/>
    <w:rsid w:val="00443136"/>
    <w:rsid w:val="004C33DE"/>
    <w:rsid w:val="004E02B7"/>
    <w:rsid w:val="00530C4C"/>
    <w:rsid w:val="005A48A2"/>
    <w:rsid w:val="005D6542"/>
    <w:rsid w:val="005E4115"/>
    <w:rsid w:val="00612AAB"/>
    <w:rsid w:val="00623FFF"/>
    <w:rsid w:val="00624B41"/>
    <w:rsid w:val="006362D5"/>
    <w:rsid w:val="006701E7"/>
    <w:rsid w:val="00690A6B"/>
    <w:rsid w:val="006925D3"/>
    <w:rsid w:val="006C09A9"/>
    <w:rsid w:val="006E6F63"/>
    <w:rsid w:val="00714B9A"/>
    <w:rsid w:val="0072497C"/>
    <w:rsid w:val="00776D9E"/>
    <w:rsid w:val="007815C6"/>
    <w:rsid w:val="007F7A84"/>
    <w:rsid w:val="008120B8"/>
    <w:rsid w:val="00814AEF"/>
    <w:rsid w:val="008B35A7"/>
    <w:rsid w:val="008F66D5"/>
    <w:rsid w:val="00913394"/>
    <w:rsid w:val="00935233"/>
    <w:rsid w:val="009414BE"/>
    <w:rsid w:val="00983124"/>
    <w:rsid w:val="00992129"/>
    <w:rsid w:val="00A06A8E"/>
    <w:rsid w:val="00A11734"/>
    <w:rsid w:val="00A30BBE"/>
    <w:rsid w:val="00A80A2A"/>
    <w:rsid w:val="00AA1CFD"/>
    <w:rsid w:val="00AB3640"/>
    <w:rsid w:val="00AE724F"/>
    <w:rsid w:val="00AF4019"/>
    <w:rsid w:val="00B20BAE"/>
    <w:rsid w:val="00B36383"/>
    <w:rsid w:val="00B76613"/>
    <w:rsid w:val="00B82A4C"/>
    <w:rsid w:val="00B83630"/>
    <w:rsid w:val="00BA4F8B"/>
    <w:rsid w:val="00BB2FBD"/>
    <w:rsid w:val="00C214A8"/>
    <w:rsid w:val="00C83D3A"/>
    <w:rsid w:val="00CE08CC"/>
    <w:rsid w:val="00CE212E"/>
    <w:rsid w:val="00D02C55"/>
    <w:rsid w:val="00D32C10"/>
    <w:rsid w:val="00D36BD4"/>
    <w:rsid w:val="00D81C65"/>
    <w:rsid w:val="00DD014A"/>
    <w:rsid w:val="00DE4C7B"/>
    <w:rsid w:val="00DF51E7"/>
    <w:rsid w:val="00E12352"/>
    <w:rsid w:val="00E22A23"/>
    <w:rsid w:val="00E36D03"/>
    <w:rsid w:val="00E4272C"/>
    <w:rsid w:val="00E71761"/>
    <w:rsid w:val="00F37B96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LASSIFICAZIONEFOOTER10">
    <w:name w:val="CLASSIFICAZIONEFOOTER1"/>
    <w:hidden/>
    <w:uiPriority w:val="1"/>
    <w:unhideWhenUsed/>
    <w:qFormat/>
    <w:locked/>
    <w:rsid w:val="00C214A8"/>
    <w:rPr>
      <w:rFonts w:ascii="Calibri"/>
      <w:color w:val="000000" w:themeColor="dark1"/>
      <w:sz w:val="18"/>
    </w:rPr>
  </w:style>
  <w:style w:type="paragraph" w:customStyle="1" w:styleId="Heading11ghostg">
    <w:name w:val="Heading 1.1 ghost.g"/>
    <w:basedOn w:val="Normale"/>
    <w:next w:val="Normale"/>
    <w:rsid w:val="00624B41"/>
    <w:pPr>
      <w:keepNext/>
      <w:keepLines/>
      <w:widowControl w:val="0"/>
      <w:spacing w:before="240" w:after="240" w:line="300" w:lineRule="exact"/>
      <w:ind w:left="426" w:hanging="426"/>
      <w:jc w:val="both"/>
      <w:outlineLvl w:val="0"/>
    </w:pPr>
    <w:rPr>
      <w:rFonts w:ascii="Trebuchet MS" w:hAnsi="Trebuchet MS"/>
      <w:b/>
      <w:cap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2025-12-11T15:03:00Z</dcterms:created>
  <dcterms:modified xsi:type="dcterms:W3CDTF">2025-12-24T12:25:00Z</dcterms:modified>
</cp:coreProperties>
</file>